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BDA5" w14:textId="77777777" w:rsidR="00143A98" w:rsidRPr="00143A98" w:rsidRDefault="00143A98" w:rsidP="00143A98">
      <w:pPr>
        <w:pStyle w:val="Nagwek2"/>
        <w:shd w:val="clear" w:color="auto" w:fill="000000"/>
        <w:rPr>
          <w:rFonts w:ascii="Times New Roman" w:hAnsi="Times New Roman" w:cs="Times New Roman"/>
        </w:rPr>
      </w:pPr>
      <w:bookmarkStart w:id="0" w:name="_Toc521872238"/>
      <w:r w:rsidRPr="00143A98">
        <w:rPr>
          <w:rFonts w:ascii="Times New Roman" w:hAnsi="Times New Roman" w:cs="Times New Roman"/>
        </w:rPr>
        <w:t xml:space="preserve">Obowiązek informacyjny </w:t>
      </w:r>
      <w:r w:rsidR="0057596C">
        <w:rPr>
          <w:rFonts w:ascii="Times New Roman" w:hAnsi="Times New Roman" w:cs="Times New Roman"/>
        </w:rPr>
        <w:t>–</w:t>
      </w:r>
      <w:r w:rsidRPr="00143A98">
        <w:rPr>
          <w:rFonts w:ascii="Times New Roman" w:hAnsi="Times New Roman" w:cs="Times New Roman"/>
        </w:rPr>
        <w:t xml:space="preserve"> </w:t>
      </w:r>
      <w:bookmarkEnd w:id="0"/>
      <w:r w:rsidR="0057596C">
        <w:rPr>
          <w:rFonts w:ascii="Times New Roman" w:hAnsi="Times New Roman" w:cs="Times New Roman"/>
        </w:rPr>
        <w:t>Osoby ubiegające się o zatrudnienie</w:t>
      </w:r>
    </w:p>
    <w:p w14:paraId="27DB14B2" w14:textId="77777777" w:rsidR="00143A98" w:rsidRPr="00F100DC" w:rsidRDefault="00143A98" w:rsidP="00143A9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100DC">
        <w:rPr>
          <w:rFonts w:ascii="Times New Roman" w:eastAsia="Times New Roman" w:hAnsi="Times New Roman" w:cs="Times New Roman"/>
          <w:color w:val="000000"/>
        </w:rPr>
        <w:t>Zgodnie z art. 13 ust. 1 i ust. 2 ogólnego rozporządzenia o ochronie danych osobowych z dnia 27 kwietnia 2016 r.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143A98" w:rsidRPr="00F100DC" w14:paraId="794E0F06" w14:textId="77777777" w:rsidTr="006E16B2">
        <w:tc>
          <w:tcPr>
            <w:tcW w:w="2227" w:type="dxa"/>
          </w:tcPr>
          <w:p w14:paraId="1AB5BB85" w14:textId="77777777" w:rsidR="00143A98" w:rsidRPr="0057596C" w:rsidRDefault="00143A98" w:rsidP="0014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Tożsamość Administratora (ADO)</w:t>
            </w:r>
          </w:p>
        </w:tc>
        <w:tc>
          <w:tcPr>
            <w:tcW w:w="6833" w:type="dxa"/>
          </w:tcPr>
          <w:p w14:paraId="48E7A266" w14:textId="15F01DE6" w:rsidR="00143A98" w:rsidRPr="0057596C" w:rsidRDefault="00143A98" w:rsidP="00143A9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759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Administratorem danych osobowych jest</w:t>
            </w:r>
            <w:r w:rsidR="00B02C9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0C14EE" w:rsidRPr="000C14E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Zakład Gospodarki Mieszkaniowej w Płońsku, ul. Zajazd 5, 09-100 Płońsk, 23 662 85 27 (sekretariat); sekretariat@zgmplonsk.pl; zgmplonsk.pl, (dalej: ADO).</w:t>
            </w:r>
            <w:r w:rsidRPr="0057596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143A98" w:rsidRPr="00F100DC" w14:paraId="6D28E524" w14:textId="77777777" w:rsidTr="006E16B2">
        <w:tc>
          <w:tcPr>
            <w:tcW w:w="2227" w:type="dxa"/>
          </w:tcPr>
          <w:p w14:paraId="42A34F91" w14:textId="77777777" w:rsidR="00143A98" w:rsidRPr="0057596C" w:rsidRDefault="00143A98" w:rsidP="0014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Dane kontaktowe Inspektora Ochrony Danych</w:t>
            </w:r>
          </w:p>
        </w:tc>
        <w:tc>
          <w:tcPr>
            <w:tcW w:w="6833" w:type="dxa"/>
          </w:tcPr>
          <w:p w14:paraId="0E304738" w14:textId="4A73D619" w:rsidR="00143A98" w:rsidRPr="0057596C" w:rsidRDefault="000C14EE" w:rsidP="000C14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4EE">
              <w:rPr>
                <w:rFonts w:ascii="Times New Roman" w:eastAsia="Times New Roman" w:hAnsi="Times New Roman" w:cs="Times New Roman"/>
                <w:color w:val="000000"/>
              </w:rPr>
              <w:t xml:space="preserve">Więcej informacji o przetwarzaniu danych osobowych można uzyskać od Inspektora Ochrony Danych Osobowych za pośrednictwem poczty elektronicznej, adres e-mail: </w:t>
            </w:r>
            <w:hyperlink r:id="rId5" w:history="1">
              <w:r w:rsidRPr="00F22D7C">
                <w:rPr>
                  <w:rStyle w:val="Hipercze"/>
                  <w:rFonts w:ascii="Times New Roman" w:eastAsia="Times New Roman" w:hAnsi="Times New Roman" w:cs="Times New Roman"/>
                </w:rPr>
                <w:t>iod.plonsk@rodowsamorzadach.pl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143A98" w:rsidRPr="00F100DC" w14:paraId="5695CA27" w14:textId="77777777" w:rsidTr="006E16B2">
        <w:tc>
          <w:tcPr>
            <w:tcW w:w="2227" w:type="dxa"/>
          </w:tcPr>
          <w:p w14:paraId="54EB7FF3" w14:textId="77777777" w:rsidR="00143A98" w:rsidRPr="0057596C" w:rsidRDefault="00143A98" w:rsidP="006E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Cele przetwarzania oraz podstawa prawna</w:t>
            </w:r>
          </w:p>
        </w:tc>
        <w:tc>
          <w:tcPr>
            <w:tcW w:w="6833" w:type="dxa"/>
          </w:tcPr>
          <w:p w14:paraId="69988071" w14:textId="77777777" w:rsidR="00143A98" w:rsidRPr="0057596C" w:rsidRDefault="00B02C9D" w:rsidP="006E16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143A98" w:rsidRPr="0057596C">
              <w:rPr>
                <w:rFonts w:ascii="Times New Roman" w:eastAsia="Times New Roman" w:hAnsi="Times New Roman" w:cs="Times New Roman"/>
                <w:color w:val="000000"/>
              </w:rPr>
              <w:t>ane osobowe w zakresie wskazanym w przepisach prawa pracy[1] będą przetwarzane w celu przeprowadzenia obecnego postępowania rekrutacyjnego[2], natomiast inne dane, w tym dane do kontaktu, na podstawie zgody[3], która może zostać odwołana w dowolnym czasie.</w:t>
            </w:r>
          </w:p>
          <w:p w14:paraId="1A844FDC" w14:textId="77777777" w:rsidR="00143A98" w:rsidRPr="0057596C" w:rsidRDefault="00143A98" w:rsidP="006E16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F87879" w14:textId="77777777" w:rsidR="00143A98" w:rsidRPr="0057596C" w:rsidRDefault="00143A98" w:rsidP="006E16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color w:val="000000"/>
              </w:rPr>
              <w:t>[1]Art. 22</w:t>
            </w:r>
            <w:r w:rsidRPr="00B02C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57596C">
              <w:rPr>
                <w:rFonts w:ascii="Times New Roman" w:eastAsia="Times New Roman" w:hAnsi="Times New Roman" w:cs="Times New Roman"/>
                <w:color w:val="000000"/>
              </w:rPr>
              <w:t xml:space="preserve"> ustawy z 26 czerwca 1974 r. Kodeks pracy</w:t>
            </w:r>
            <w:r w:rsidR="004B7DD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73293B9" w14:textId="77777777" w:rsidR="00143A98" w:rsidRPr="0057596C" w:rsidRDefault="00143A98" w:rsidP="006E16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color w:val="000000"/>
              </w:rPr>
              <w:t>[2]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RODO);</w:t>
            </w:r>
          </w:p>
          <w:p w14:paraId="2A59EAEA" w14:textId="77777777" w:rsidR="00143A98" w:rsidRPr="0057596C" w:rsidRDefault="00143A98" w:rsidP="006E16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color w:val="000000"/>
              </w:rPr>
              <w:t>[3] Art. 6 ust. 1 lit a RODO</w:t>
            </w:r>
            <w:r w:rsidR="005759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43A98" w:rsidRPr="00F100DC" w14:paraId="13FA55F6" w14:textId="77777777" w:rsidTr="006E16B2">
        <w:tc>
          <w:tcPr>
            <w:tcW w:w="2227" w:type="dxa"/>
          </w:tcPr>
          <w:p w14:paraId="4B792E62" w14:textId="77777777" w:rsidR="00143A98" w:rsidRPr="0057596C" w:rsidRDefault="00143A98" w:rsidP="006E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Odbiorcy danych</w:t>
            </w:r>
          </w:p>
        </w:tc>
        <w:tc>
          <w:tcPr>
            <w:tcW w:w="6833" w:type="dxa"/>
          </w:tcPr>
          <w:p w14:paraId="02F534E1" w14:textId="77777777" w:rsidR="00143A98" w:rsidRPr="0057596C" w:rsidRDefault="00143A98" w:rsidP="006E16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color w:val="000000"/>
              </w:rPr>
              <w:t>Odbiorcami danych osobowych mogą być podmioty, które na podstawie stosownych umów podpisanych z ADO przetwarzają dane osobowe, tj. m.in.</w:t>
            </w:r>
            <w:r w:rsidRPr="0057596C">
              <w:rPr>
                <w:rFonts w:ascii="Times New Roman" w:hAnsi="Times New Roman" w:cs="Times New Roman"/>
              </w:rPr>
              <w:t xml:space="preserve"> </w:t>
            </w:r>
            <w:r w:rsidRPr="0057596C">
              <w:rPr>
                <w:rFonts w:ascii="Times New Roman" w:eastAsia="Times New Roman" w:hAnsi="Times New Roman" w:cs="Times New Roman"/>
                <w:color w:val="000000"/>
              </w:rPr>
              <w:t>firmy księgowe, kancelarie prawne oraz dostawcy usług IT.</w:t>
            </w:r>
          </w:p>
        </w:tc>
      </w:tr>
      <w:tr w:rsidR="00143A98" w:rsidRPr="00F100DC" w14:paraId="62EACF3E" w14:textId="77777777" w:rsidTr="006E16B2">
        <w:tc>
          <w:tcPr>
            <w:tcW w:w="2227" w:type="dxa"/>
          </w:tcPr>
          <w:p w14:paraId="05C07705" w14:textId="77777777" w:rsidR="00143A98" w:rsidRPr="0057596C" w:rsidRDefault="00143A98" w:rsidP="006E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Okres przechowywania danych</w:t>
            </w:r>
          </w:p>
        </w:tc>
        <w:tc>
          <w:tcPr>
            <w:tcW w:w="6833" w:type="dxa"/>
          </w:tcPr>
          <w:p w14:paraId="43A2AB38" w14:textId="77777777" w:rsidR="00143A98" w:rsidRPr="0057596C" w:rsidRDefault="00143A98" w:rsidP="006E16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color w:val="000000"/>
              </w:rPr>
              <w:t>Dane będą przetwarzane przez okres prowadzenia rekrutacji</w:t>
            </w:r>
            <w:r w:rsidR="00B02C9D">
              <w:rPr>
                <w:rFonts w:ascii="Times New Roman" w:eastAsia="Times New Roman" w:hAnsi="Times New Roman" w:cs="Times New Roman"/>
                <w:color w:val="000000"/>
              </w:rPr>
              <w:t xml:space="preserve"> przedłużony o 3 miesiące.</w:t>
            </w:r>
          </w:p>
          <w:p w14:paraId="528F6A38" w14:textId="77777777" w:rsidR="00143A98" w:rsidRPr="0057596C" w:rsidRDefault="00143A98" w:rsidP="004B7D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color w:val="000000"/>
              </w:rPr>
              <w:t xml:space="preserve">Jeśli wyraził/a Pani/Pana zgodę na przetwarzanie swoich danych osobowych również na potrzeby przyszłych rekrutacji – Pani/Pana dane będą przetwarzane przez okres wskazany w </w:t>
            </w:r>
            <w:r w:rsidR="004B7DD9">
              <w:rPr>
                <w:rFonts w:ascii="Times New Roman" w:eastAsia="Times New Roman" w:hAnsi="Times New Roman" w:cs="Times New Roman"/>
                <w:color w:val="000000"/>
              </w:rPr>
              <w:t>zgodzie.</w:t>
            </w:r>
          </w:p>
        </w:tc>
      </w:tr>
      <w:tr w:rsidR="00143A98" w:rsidRPr="00F100DC" w14:paraId="764F37CD" w14:textId="77777777" w:rsidTr="006E16B2">
        <w:tc>
          <w:tcPr>
            <w:tcW w:w="2227" w:type="dxa"/>
          </w:tcPr>
          <w:p w14:paraId="651D62C0" w14:textId="77777777" w:rsidR="00143A98" w:rsidRPr="0057596C" w:rsidRDefault="00143A98" w:rsidP="006E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Pani/ Pana prawa</w:t>
            </w:r>
          </w:p>
        </w:tc>
        <w:tc>
          <w:tcPr>
            <w:tcW w:w="6833" w:type="dxa"/>
          </w:tcPr>
          <w:p w14:paraId="336248CD" w14:textId="77777777" w:rsidR="00143A98" w:rsidRPr="0057596C" w:rsidRDefault="00143A98" w:rsidP="006E1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96C">
              <w:rPr>
                <w:rFonts w:ascii="Times New Roman" w:eastAsia="Times New Roman" w:hAnsi="Times New Roman" w:cs="Times New Roman"/>
              </w:rPr>
              <w:t xml:space="preserve">W związku z przetwarzaniem danych osobowych przysługują, po spełnieniu określonych w RODO przesłanek, następujące uprawnienia: </w:t>
            </w:r>
          </w:p>
          <w:p w14:paraId="5C8FAD46" w14:textId="77777777" w:rsidR="00143A98" w:rsidRPr="0057596C" w:rsidRDefault="00143A98" w:rsidP="00143A9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96C">
              <w:rPr>
                <w:rFonts w:ascii="Times New Roman" w:eastAsia="Times New Roman" w:hAnsi="Times New Roman" w:cs="Times New Roman"/>
              </w:rPr>
              <w:t>prawo dostępu do danych osobowych, w tym prawo do uzyskania kopii tych danych;</w:t>
            </w:r>
          </w:p>
          <w:p w14:paraId="0EF7373E" w14:textId="77777777" w:rsidR="00143A98" w:rsidRPr="0057596C" w:rsidRDefault="00143A98" w:rsidP="00143A9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96C">
              <w:rPr>
                <w:rFonts w:ascii="Times New Roman" w:eastAsia="Times New Roman" w:hAnsi="Times New Roman" w:cs="Times New Roman"/>
              </w:rPr>
              <w:t>prawo do żądania sprostowania (poprawiania) danych osobowych;</w:t>
            </w:r>
          </w:p>
          <w:p w14:paraId="3D0EECB6" w14:textId="77777777" w:rsidR="00143A98" w:rsidRPr="0057596C" w:rsidRDefault="00143A98" w:rsidP="00143A9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96C">
              <w:rPr>
                <w:rFonts w:ascii="Times New Roman" w:eastAsia="Times New Roman" w:hAnsi="Times New Roman" w:cs="Times New Roman"/>
              </w:rPr>
              <w:t>prawo do żądania usunięcia danych osobowych (tzw. prawo do bycia zapomnianym);</w:t>
            </w:r>
          </w:p>
          <w:p w14:paraId="009BDBE3" w14:textId="77777777" w:rsidR="00143A98" w:rsidRPr="0057596C" w:rsidRDefault="00143A98" w:rsidP="00143A9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96C">
              <w:rPr>
                <w:rFonts w:ascii="Times New Roman" w:eastAsia="Times New Roman" w:hAnsi="Times New Roman" w:cs="Times New Roman"/>
              </w:rPr>
              <w:t>prawo do żądania ograniczenia przetwarzania danych osobowych.</w:t>
            </w:r>
          </w:p>
        </w:tc>
      </w:tr>
      <w:tr w:rsidR="00143A98" w:rsidRPr="00F100DC" w14:paraId="414C496F" w14:textId="77777777" w:rsidTr="006E16B2">
        <w:tc>
          <w:tcPr>
            <w:tcW w:w="2227" w:type="dxa"/>
            <w:tcBorders>
              <w:bottom w:val="single" w:sz="4" w:space="0" w:color="000000"/>
            </w:tcBorders>
          </w:tcPr>
          <w:p w14:paraId="581CB759" w14:textId="77777777" w:rsidR="00143A98" w:rsidRPr="0057596C" w:rsidRDefault="00143A98" w:rsidP="006E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Prawo wniesienia skargi do organu nadzorczego</w:t>
            </w:r>
          </w:p>
        </w:tc>
        <w:tc>
          <w:tcPr>
            <w:tcW w:w="6833" w:type="dxa"/>
            <w:tcBorders>
              <w:bottom w:val="single" w:sz="4" w:space="0" w:color="000000"/>
            </w:tcBorders>
          </w:tcPr>
          <w:p w14:paraId="60B2AAB8" w14:textId="77777777" w:rsidR="00143A98" w:rsidRPr="0057596C" w:rsidRDefault="00143A98" w:rsidP="006E16B2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7596C">
              <w:rPr>
                <w:rFonts w:ascii="Times New Roman" w:eastAsia="Times New Roman" w:hAnsi="Times New Roman" w:cs="Times New Roman"/>
              </w:rPr>
              <w:t>W przypadku powzięcia informacji o niezgodnym z prawem przetwarzaniu przez ADO danych osobowych, przysługuje prawo wniesienia skargi do organu nadzorczego właściwego w sprawach ochrony danych osobowych</w:t>
            </w:r>
            <w:r w:rsidR="004B7DD9">
              <w:rPr>
                <w:rFonts w:ascii="Times New Roman" w:eastAsia="Times New Roman" w:hAnsi="Times New Roman" w:cs="Times New Roman"/>
              </w:rPr>
              <w:t xml:space="preserve"> </w:t>
            </w:r>
            <w:r w:rsidRPr="0057596C">
              <w:rPr>
                <w:rFonts w:ascii="Times New Roman" w:eastAsia="Times New Roman" w:hAnsi="Times New Roman" w:cs="Times New Roman"/>
              </w:rPr>
              <w:t xml:space="preserve">(Prezesa Urzędu Ochrony Danych Osobowych). </w:t>
            </w:r>
          </w:p>
        </w:tc>
      </w:tr>
      <w:tr w:rsidR="00143A98" w:rsidRPr="00F100DC" w14:paraId="68CBB567" w14:textId="77777777" w:rsidTr="006E16B2">
        <w:tc>
          <w:tcPr>
            <w:tcW w:w="2227" w:type="dxa"/>
          </w:tcPr>
          <w:p w14:paraId="26A9F314" w14:textId="77777777" w:rsidR="00143A98" w:rsidRPr="0057596C" w:rsidRDefault="00143A98" w:rsidP="006E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96C">
              <w:rPr>
                <w:rFonts w:ascii="Times New Roman" w:eastAsia="Times New Roman" w:hAnsi="Times New Roman" w:cs="Times New Roman"/>
                <w:b/>
                <w:color w:val="000000"/>
              </w:rPr>
              <w:t>Informacja o wymogach ustawowych podania danych</w:t>
            </w:r>
          </w:p>
        </w:tc>
        <w:tc>
          <w:tcPr>
            <w:tcW w:w="6833" w:type="dxa"/>
          </w:tcPr>
          <w:p w14:paraId="60DF123E" w14:textId="77777777" w:rsidR="00143A98" w:rsidRPr="0057596C" w:rsidRDefault="00143A98" w:rsidP="006E16B2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Podanie przez Państwa danych osobowych w zakresie wynikającym z art. 22</w:t>
            </w:r>
            <w:r w:rsidRPr="0057596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</w:t>
            </w:r>
            <w:r w:rsidRPr="00575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Kodeksu pracy jest niezbędne, aby uczestniczyć w postępowaniu rekrutacyjnym. Podanie przez Państwa innych danych jest dobrowolne.</w:t>
            </w:r>
          </w:p>
        </w:tc>
      </w:tr>
    </w:tbl>
    <w:p w14:paraId="69FB2B4C" w14:textId="77777777" w:rsidR="00B03085" w:rsidRDefault="00B03085"/>
    <w:sectPr w:rsidR="00B03085" w:rsidSect="00B02C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98"/>
    <w:rsid w:val="000C14EE"/>
    <w:rsid w:val="00143A98"/>
    <w:rsid w:val="004B7DD9"/>
    <w:rsid w:val="0057596C"/>
    <w:rsid w:val="007F6492"/>
    <w:rsid w:val="00B01349"/>
    <w:rsid w:val="00B01EEE"/>
    <w:rsid w:val="00B02C9D"/>
    <w:rsid w:val="00B03085"/>
    <w:rsid w:val="00D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BE7A"/>
  <w15:chartTrackingRefBased/>
  <w15:docId w15:val="{8376FB35-A6D9-4768-92BE-D7460282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3A98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05BC"/>
    <w:pPr>
      <w:keepNext/>
      <w:keepLines/>
      <w:shd w:val="clear" w:color="auto" w:fill="FF99CC"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05BC"/>
    <w:pPr>
      <w:keepNext/>
      <w:keepLines/>
      <w:shd w:val="clear" w:color="auto" w:fill="FF66CC"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05BC"/>
    <w:rPr>
      <w:rFonts w:asciiTheme="majorHAnsi" w:eastAsiaTheme="majorEastAsia" w:hAnsiTheme="majorHAnsi" w:cstheme="majorBidi"/>
      <w:b/>
      <w:sz w:val="24"/>
      <w:szCs w:val="32"/>
      <w:shd w:val="clear" w:color="auto" w:fill="FF99CC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5BC"/>
    <w:rPr>
      <w:rFonts w:asciiTheme="majorHAnsi" w:eastAsiaTheme="majorEastAsia" w:hAnsiTheme="majorHAnsi" w:cstheme="majorBidi"/>
      <w:b/>
      <w:sz w:val="24"/>
      <w:szCs w:val="26"/>
      <w:shd w:val="clear" w:color="auto" w:fill="FF66CC"/>
    </w:rPr>
  </w:style>
  <w:style w:type="character" w:styleId="Hipercze">
    <w:name w:val="Hyperlink"/>
    <w:basedOn w:val="Domylnaczcionkaakapitu"/>
    <w:uiPriority w:val="99"/>
    <w:unhideWhenUsed/>
    <w:rsid w:val="00143A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3A9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lonsk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wyrzykowska</dc:creator>
  <cp:keywords/>
  <dc:description/>
  <cp:lastModifiedBy>Dagmara Jabłońska</cp:lastModifiedBy>
  <cp:revision>4</cp:revision>
  <dcterms:created xsi:type="dcterms:W3CDTF">2020-01-07T13:20:00Z</dcterms:created>
  <dcterms:modified xsi:type="dcterms:W3CDTF">2021-03-15T12:44:00Z</dcterms:modified>
</cp:coreProperties>
</file>